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0CBE" w:rsidRPr="004E2286" w:rsidRDefault="00EA5AAF" w:rsidP="00C229DC">
      <w:pPr>
        <w:jc w:val="center"/>
        <w:rPr>
          <w:sz w:val="28"/>
        </w:rPr>
      </w:pPr>
      <w:r>
        <w:rPr>
          <w:sz w:val="28"/>
        </w:rPr>
        <w:t>Automated Infrastructure Damage Assessment (AIDA 2.0) User Guide</w:t>
      </w:r>
    </w:p>
    <w:p w:rsidR="00C229DC" w:rsidRDefault="00C229DC" w:rsidP="00C229DC">
      <w:r>
        <w:t xml:space="preserve">This tutorial contains a walkthrough of how to download unwrapped phase </w:t>
      </w:r>
      <w:proofErr w:type="spellStart"/>
      <w:r>
        <w:t>interferograms</w:t>
      </w:r>
      <w:proofErr w:type="spellEnd"/>
      <w:r>
        <w:t xml:space="preserve"> from the </w:t>
      </w:r>
      <w:proofErr w:type="spellStart"/>
      <w:r>
        <w:t>QuakeSim</w:t>
      </w:r>
      <w:proofErr w:type="spellEnd"/>
      <w:r>
        <w:t xml:space="preserve"> website to be used in the Automated Infrastruct</w:t>
      </w:r>
      <w:r w:rsidR="00EA5AAF">
        <w:t xml:space="preserve">ure Damage Assessment Tool 2.0 and how to prepare the </w:t>
      </w:r>
      <w:proofErr w:type="spellStart"/>
      <w:r w:rsidR="00EA5AAF">
        <w:t>interferogram</w:t>
      </w:r>
      <w:proofErr w:type="spellEnd"/>
      <w:r w:rsidR="00EA5AAF">
        <w:t xml:space="preserve"> to run in the tool.</w:t>
      </w:r>
    </w:p>
    <w:p w:rsidR="00C229DC" w:rsidRDefault="00C229DC" w:rsidP="00C229DC">
      <w:r>
        <w:t xml:space="preserve">1. </w:t>
      </w:r>
      <w:r w:rsidR="003239E1">
        <w:t xml:space="preserve">Go to the </w:t>
      </w:r>
      <w:proofErr w:type="spellStart"/>
      <w:r w:rsidR="003239E1">
        <w:t>QuakeSim</w:t>
      </w:r>
      <w:proofErr w:type="spellEnd"/>
      <w:r w:rsidR="003239E1">
        <w:t xml:space="preserve"> website (</w:t>
      </w:r>
      <w:r w:rsidR="003239E1" w:rsidRPr="003239E1">
        <w:t>www.quakesim.org</w:t>
      </w:r>
      <w:r w:rsidR="003239E1">
        <w:t xml:space="preserve">). Mouse over Tools and select </w:t>
      </w:r>
      <w:proofErr w:type="spellStart"/>
      <w:r w:rsidR="003239E1">
        <w:t>InSAR</w:t>
      </w:r>
      <w:proofErr w:type="spellEnd"/>
      <w:r w:rsidR="003239E1">
        <w:t xml:space="preserve"> Profiles. </w:t>
      </w:r>
    </w:p>
    <w:p w:rsidR="003239E1" w:rsidRDefault="004E2286" w:rsidP="00C229DC">
      <w:r>
        <w:rPr>
          <w:noProof/>
        </w:rPr>
        <w:drawing>
          <wp:anchor distT="0" distB="0" distL="114300" distR="114300" simplePos="0" relativeHeight="251658240" behindDoc="0" locked="0" layoutInCell="1" allowOverlap="1" wp14:anchorId="2F4D8033" wp14:editId="4B3BE125">
            <wp:simplePos x="0" y="0"/>
            <wp:positionH relativeFrom="column">
              <wp:posOffset>564515</wp:posOffset>
            </wp:positionH>
            <wp:positionV relativeFrom="paragraph">
              <wp:posOffset>50800</wp:posOffset>
            </wp:positionV>
            <wp:extent cx="4967605" cy="2051050"/>
            <wp:effectExtent l="19050" t="19050" r="23495" b="2540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4" t="5641" r="18911" b="51152"/>
                    <a:stretch/>
                  </pic:blipFill>
                  <pic:spPr bwMode="auto">
                    <a:xfrm>
                      <a:off x="0" y="0"/>
                      <a:ext cx="4967605" cy="20510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39E1" w:rsidRDefault="003239E1" w:rsidP="00C229DC"/>
    <w:p w:rsidR="003239E1" w:rsidRDefault="003239E1" w:rsidP="00C229DC"/>
    <w:p w:rsidR="003239E1" w:rsidRDefault="003239E1" w:rsidP="00C229DC"/>
    <w:p w:rsidR="003239E1" w:rsidRDefault="003239E1" w:rsidP="00C229DC"/>
    <w:p w:rsidR="003239E1" w:rsidRDefault="003239E1" w:rsidP="00C229DC"/>
    <w:p w:rsidR="003239E1" w:rsidRDefault="003239E1" w:rsidP="00C229DC"/>
    <w:p w:rsidR="004E2286" w:rsidRDefault="004E2286" w:rsidP="00C229DC"/>
    <w:p w:rsidR="003239E1" w:rsidRDefault="003239E1" w:rsidP="00C229DC">
      <w:r>
        <w:t xml:space="preserve">2. Zoom in to the region of interest and select your flight swath. </w:t>
      </w:r>
      <w:r w:rsidR="004E2286">
        <w:t xml:space="preserve">This can be difficult due to the overlap, but click around your region until the desired flight number is displayed in the right side window. </w:t>
      </w:r>
    </w:p>
    <w:p w:rsidR="004E2286" w:rsidRDefault="003239E1" w:rsidP="00C229DC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1057275</wp:posOffset>
            </wp:positionH>
            <wp:positionV relativeFrom="paragraph">
              <wp:posOffset>66675</wp:posOffset>
            </wp:positionV>
            <wp:extent cx="4019550" cy="2895600"/>
            <wp:effectExtent l="19050" t="19050" r="19050" b="1905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2" t="4873" r="18269" b="17179"/>
                    <a:stretch/>
                  </pic:blipFill>
                  <pic:spPr bwMode="auto">
                    <a:xfrm>
                      <a:off x="0" y="0"/>
                      <a:ext cx="4019550" cy="28956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2286" w:rsidRDefault="004E2286" w:rsidP="00C229DC"/>
    <w:p w:rsidR="004E2286" w:rsidRDefault="004E2286" w:rsidP="00C229DC"/>
    <w:p w:rsidR="004E2286" w:rsidRDefault="004E2286" w:rsidP="00C229DC"/>
    <w:p w:rsidR="004E2286" w:rsidRDefault="004E2286" w:rsidP="00C229DC"/>
    <w:p w:rsidR="004E2286" w:rsidRDefault="004E2286" w:rsidP="00C229DC"/>
    <w:p w:rsidR="004E2286" w:rsidRDefault="004E2286" w:rsidP="00C229DC"/>
    <w:p w:rsidR="004E2286" w:rsidRDefault="004E2286" w:rsidP="00C229DC"/>
    <w:p w:rsidR="004E2286" w:rsidRDefault="004E2286" w:rsidP="00C229DC"/>
    <w:p w:rsidR="004E2286" w:rsidRDefault="004E2286" w:rsidP="00C229DC"/>
    <w:p w:rsidR="004E2286" w:rsidRDefault="004E2286" w:rsidP="00C229DC"/>
    <w:p w:rsidR="004E2286" w:rsidRDefault="004E2286" w:rsidP="00C229DC"/>
    <w:p w:rsidR="004E2286" w:rsidRDefault="004E2286" w:rsidP="00C229DC">
      <w:r>
        <w:t xml:space="preserve">3. Now select the dates for which you are interested in the displacement. The left date corresponds to the first data acquisition and the right date corresponds to the second.  </w:t>
      </w:r>
    </w:p>
    <w:p w:rsidR="007029BF" w:rsidRDefault="004E2286" w:rsidP="00EA5AAF">
      <w:pPr>
        <w:jc w:val="center"/>
      </w:pPr>
      <w:r>
        <w:rPr>
          <w:noProof/>
        </w:rPr>
        <w:drawing>
          <wp:inline distT="0" distB="0" distL="0" distR="0" wp14:anchorId="7390570D" wp14:editId="036875F4">
            <wp:extent cx="4313208" cy="3019245"/>
            <wp:effectExtent l="19050" t="19050" r="1143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9579" t="4876" r="17852" b="13846"/>
                    <a:stretch/>
                  </pic:blipFill>
                  <pic:spPr bwMode="auto">
                    <a:xfrm>
                      <a:off x="0" y="0"/>
                      <a:ext cx="4313208" cy="301924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AAF" w:rsidRDefault="00EA5AAF" w:rsidP="00EA5AAF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B667D39" wp14:editId="05DEC90E">
            <wp:simplePos x="0" y="0"/>
            <wp:positionH relativeFrom="column">
              <wp:posOffset>171450</wp:posOffset>
            </wp:positionH>
            <wp:positionV relativeFrom="paragraph">
              <wp:posOffset>118745</wp:posOffset>
            </wp:positionV>
            <wp:extent cx="2696210" cy="4595495"/>
            <wp:effectExtent l="19050" t="19050" r="27940" b="1460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12" r="66618" b="4558"/>
                    <a:stretch/>
                  </pic:blipFill>
                  <pic:spPr bwMode="auto">
                    <a:xfrm>
                      <a:off x="0" y="0"/>
                      <a:ext cx="2696210" cy="459549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29BF" w:rsidRPr="007029BF" w:rsidRDefault="00EA5AAF" w:rsidP="007029BF">
      <w:r>
        <w:t>4. Download (right-click and save) the metadata file and Data file for Ground Range Unwrapped Phase (highlighted to the left).</w:t>
      </w:r>
    </w:p>
    <w:p w:rsidR="007029BF" w:rsidRPr="007029BF" w:rsidRDefault="007029BF" w:rsidP="007029BF"/>
    <w:p w:rsidR="007029BF" w:rsidRDefault="007029BF" w:rsidP="007029BF"/>
    <w:p w:rsidR="004E2286" w:rsidRDefault="004E2286" w:rsidP="007029BF">
      <w:pPr>
        <w:jc w:val="center"/>
      </w:pPr>
    </w:p>
    <w:p w:rsidR="00EA5AAF" w:rsidRDefault="00EA5AAF" w:rsidP="007029BF">
      <w:pPr>
        <w:jc w:val="center"/>
      </w:pPr>
    </w:p>
    <w:p w:rsidR="00EA5AAF" w:rsidRDefault="00EA5AAF" w:rsidP="007029BF">
      <w:pPr>
        <w:jc w:val="center"/>
      </w:pPr>
    </w:p>
    <w:p w:rsidR="00EA5AAF" w:rsidRDefault="00EA5AAF" w:rsidP="007029B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2995AA" wp14:editId="7C5F87A0">
                <wp:simplePos x="0" y="0"/>
                <wp:positionH relativeFrom="column">
                  <wp:posOffset>-2440508</wp:posOffset>
                </wp:positionH>
                <wp:positionV relativeFrom="paragraph">
                  <wp:posOffset>195736</wp:posOffset>
                </wp:positionV>
                <wp:extent cx="405442" cy="198407"/>
                <wp:effectExtent l="0" t="0" r="13970" b="1143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442" cy="1984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26" style="position:absolute;margin-left:-192.15pt;margin-top:15.4pt;width:31.9pt;height:15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" filled="f" strokecolor="red" strokeweight="2pt"/>
            </w:pict>
          </mc:Fallback>
        </mc:AlternateContent>
      </w:r>
    </w:p>
    <w:p w:rsidR="00EA5AAF" w:rsidRDefault="00EA5AAF" w:rsidP="007029BF">
      <w:pPr>
        <w:jc w:val="center"/>
      </w:pPr>
    </w:p>
    <w:p w:rsidR="00EA5AAF" w:rsidRDefault="00EA5AAF" w:rsidP="007029BF">
      <w:pPr>
        <w:jc w:val="center"/>
      </w:pPr>
    </w:p>
    <w:p w:rsidR="00EA5AAF" w:rsidRDefault="00EA5AAF" w:rsidP="007029B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684775" wp14:editId="2D8A1465">
                <wp:simplePos x="0" y="0"/>
                <wp:positionH relativeFrom="column">
                  <wp:posOffset>-2035427</wp:posOffset>
                </wp:positionH>
                <wp:positionV relativeFrom="paragraph">
                  <wp:posOffset>778905</wp:posOffset>
                </wp:positionV>
                <wp:extent cx="267216" cy="198120"/>
                <wp:effectExtent l="0" t="0" r="19050" b="1143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216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-160.25pt;margin-top:61.35pt;width:21.05pt;height:15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" filled="f" strokecolor="red" strokeweight="2pt"/>
            </w:pict>
          </mc:Fallback>
        </mc:AlternateContent>
      </w:r>
    </w:p>
    <w:p w:rsidR="00150141" w:rsidRDefault="00EA5AAF" w:rsidP="00EA5AAF">
      <w:r>
        <w:lastRenderedPageBreak/>
        <w:t xml:space="preserve">5. Now that you have downloaded the </w:t>
      </w:r>
      <w:proofErr w:type="spellStart"/>
      <w:r>
        <w:t>interferogram</w:t>
      </w:r>
      <w:proofErr w:type="spellEnd"/>
      <w:r>
        <w:t xml:space="preserve">, use ENVI Classic to create the appropriate header file. Use the </w:t>
      </w:r>
      <w:proofErr w:type="spellStart"/>
      <w:r w:rsidR="00150141">
        <w:t>PolSAR</w:t>
      </w:r>
      <w:proofErr w:type="spellEnd"/>
      <w:r w:rsidR="00150141">
        <w:t xml:space="preserve"> header tutorial for guidance, but use the “Ground Range Multi-Looked Product Information” lines as your inputs. </w:t>
      </w:r>
    </w:p>
    <w:p w:rsidR="00150141" w:rsidRDefault="00150141" w:rsidP="00EA5AAF">
      <w:r>
        <w:t xml:space="preserve">6. Open the </w:t>
      </w:r>
      <w:proofErr w:type="spellStart"/>
      <w:r>
        <w:t>grd</w:t>
      </w:r>
      <w:proofErr w:type="spellEnd"/>
      <w:r>
        <w:t xml:space="preserve"> file in </w:t>
      </w:r>
      <w:proofErr w:type="spellStart"/>
      <w:r>
        <w:t>ArcMap</w:t>
      </w:r>
      <w:proofErr w:type="spellEnd"/>
      <w:r>
        <w:t xml:space="preserve"> by selecting the Add Data icon. </w:t>
      </w:r>
      <w:r w:rsidR="00AD2D98">
        <w:t xml:space="preserve">Use the Identify cursor to choose a zero point that lies outside of areas of deformation. Note the pixel value for your zero point. </w:t>
      </w:r>
    </w:p>
    <w:p w:rsidR="00AD2D98" w:rsidRDefault="00AD2D98" w:rsidP="00AD2D98">
      <w:pPr>
        <w:jc w:val="center"/>
      </w:pPr>
      <w:r>
        <w:rPr>
          <w:noProof/>
        </w:rPr>
        <w:drawing>
          <wp:inline distT="0" distB="0" distL="0" distR="0" wp14:anchorId="099F8098" wp14:editId="0BD3C57A">
            <wp:extent cx="4566532" cy="3364302"/>
            <wp:effectExtent l="0" t="0" r="571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9028" t="9752" r="2613" b="9667"/>
                    <a:stretch/>
                  </pic:blipFill>
                  <pic:spPr bwMode="auto">
                    <a:xfrm>
                      <a:off x="0" y="0"/>
                      <a:ext cx="4566532" cy="3364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D98" w:rsidRDefault="00AD2D98" w:rsidP="00EA5AAF">
      <w:r>
        <w:t xml:space="preserve">7. Search “minus” in the search toolbar for the Minus (Spatial Analyst) tool. The first input raster should be your </w:t>
      </w:r>
      <w:proofErr w:type="spellStart"/>
      <w:r>
        <w:t>interferogram</w:t>
      </w:r>
      <w:proofErr w:type="spellEnd"/>
      <w:r>
        <w:t xml:space="preserve"> and the constant value 2 is the pixel value for the zero point you have chosen. Output raster is the location and name of this output. </w:t>
      </w:r>
    </w:p>
    <w:p w:rsidR="00AD2D98" w:rsidRDefault="00AD2D98" w:rsidP="00EA5AAF">
      <w:r>
        <w:rPr>
          <w:noProof/>
        </w:rPr>
        <w:drawing>
          <wp:anchor distT="0" distB="0" distL="114300" distR="114300" simplePos="0" relativeHeight="251664384" behindDoc="0" locked="0" layoutInCell="1" allowOverlap="1" wp14:anchorId="043FA59A" wp14:editId="18C0A9D0">
            <wp:simplePos x="0" y="0"/>
            <wp:positionH relativeFrom="column">
              <wp:posOffset>852805</wp:posOffset>
            </wp:positionH>
            <wp:positionV relativeFrom="paragraph">
              <wp:posOffset>128905</wp:posOffset>
            </wp:positionV>
            <wp:extent cx="4105910" cy="3075940"/>
            <wp:effectExtent l="0" t="0" r="889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85" t="36691" r="28302" b="15471"/>
                    <a:stretch/>
                  </pic:blipFill>
                  <pic:spPr bwMode="auto">
                    <a:xfrm>
                      <a:off x="0" y="0"/>
                      <a:ext cx="4105910" cy="307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0141" w:rsidRDefault="00AD2D98" w:rsidP="00EA5AAF">
      <w:r>
        <w:t xml:space="preserve"> </w:t>
      </w:r>
    </w:p>
    <w:p w:rsidR="00150141" w:rsidRDefault="00150141" w:rsidP="00EA5AAF"/>
    <w:p w:rsidR="00150141" w:rsidRDefault="00150141" w:rsidP="00EA5AAF"/>
    <w:p w:rsidR="00150141" w:rsidRDefault="00150141" w:rsidP="00EA5AAF"/>
    <w:p w:rsidR="00150141" w:rsidRDefault="00150141" w:rsidP="00EA5AAF"/>
    <w:p w:rsidR="00150141" w:rsidRDefault="00150141" w:rsidP="00EA5AAF"/>
    <w:p w:rsidR="00150141" w:rsidRDefault="00150141" w:rsidP="00EA5AAF"/>
    <w:p w:rsidR="00150141" w:rsidRDefault="00AD2D98" w:rsidP="00EA5AAF">
      <w:r>
        <w:lastRenderedPageBreak/>
        <w:t>8. Search “times” for the Times (Spatial Analyst Tool). Using the equation below, we can relate the phase value to displacement by multiplying by a constant value. Since we are using</w:t>
      </w:r>
      <w:r w:rsidR="00917E9B">
        <w:t xml:space="preserve"> L-band, its wavelength is</w:t>
      </w:r>
      <w:r>
        <w:t xml:space="preserve"> </w:t>
      </w:r>
      <w:r w:rsidR="00917E9B" w:rsidRPr="00917E9B">
        <w:t>23.8403545</w:t>
      </w:r>
      <w:r w:rsidR="00917E9B">
        <w:t xml:space="preserve"> </w:t>
      </w:r>
      <w:r>
        <w:t>cm (</w:t>
      </w:r>
      <w:r w:rsidR="00917E9B">
        <w:t>from annotation file</w:t>
      </w:r>
      <w:r>
        <w:t>) and this will also be the uni</w:t>
      </w:r>
      <w:r w:rsidR="007C5158">
        <w:t>ts for our displacement values. The con</w:t>
      </w:r>
      <w:r w:rsidR="00917E9B">
        <w:t>stant that we will use is: (</w:t>
      </w:r>
      <w:r w:rsidR="00917E9B" w:rsidRPr="00917E9B">
        <w:t>23.8403545</w:t>
      </w:r>
      <w:proofErr w:type="gramStart"/>
      <w:r w:rsidR="007C5158">
        <w:t>/(</w:t>
      </w:r>
      <w:proofErr w:type="gramEnd"/>
      <w:r w:rsidR="007C5158">
        <w:t>4pi)) =</w:t>
      </w:r>
      <w:r w:rsidR="00917E9B">
        <w:t xml:space="preserve"> </w:t>
      </w:r>
      <w:r w:rsidR="00917E9B" w:rsidRPr="00917E9B">
        <w:t>1.89715513187</w:t>
      </w:r>
      <w:r w:rsidR="00917E9B">
        <w:t xml:space="preserve">. Copy and paste this value in either input for the Times tool. The other input should be your </w:t>
      </w:r>
      <w:proofErr w:type="spellStart"/>
      <w:r w:rsidR="00917E9B">
        <w:t>interferogram</w:t>
      </w:r>
      <w:proofErr w:type="spellEnd"/>
      <w:r w:rsidR="00917E9B">
        <w:t xml:space="preserve"> after the Minus. </w:t>
      </w:r>
    </w:p>
    <w:p w:rsidR="00150141" w:rsidRDefault="00917E9B" w:rsidP="00AD2D98">
      <w:pPr>
        <w:jc w:val="center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75BA79A" wp14:editId="1239AFDE">
            <wp:simplePos x="0" y="0"/>
            <wp:positionH relativeFrom="column">
              <wp:posOffset>2682240</wp:posOffset>
            </wp:positionH>
            <wp:positionV relativeFrom="paragraph">
              <wp:posOffset>90805</wp:posOffset>
            </wp:positionV>
            <wp:extent cx="3795395" cy="2847340"/>
            <wp:effectExtent l="19050" t="19050" r="14605" b="1016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85" t="37072" r="28302" b="15009"/>
                    <a:stretch/>
                  </pic:blipFill>
                  <pic:spPr bwMode="auto">
                    <a:xfrm>
                      <a:off x="0" y="0"/>
                      <a:ext cx="3795395" cy="284734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0141">
        <w:drawing>
          <wp:anchor distT="0" distB="0" distL="114300" distR="114300" simplePos="0" relativeHeight="251666432" behindDoc="0" locked="0" layoutInCell="1" allowOverlap="1" wp14:anchorId="1C8E8CE2" wp14:editId="23BF8782">
            <wp:simplePos x="0" y="0"/>
            <wp:positionH relativeFrom="column">
              <wp:posOffset>-729615</wp:posOffset>
            </wp:positionH>
            <wp:positionV relativeFrom="paragraph">
              <wp:posOffset>469265</wp:posOffset>
            </wp:positionV>
            <wp:extent cx="3190875" cy="2643505"/>
            <wp:effectExtent l="0" t="0" r="9525" b="4445"/>
            <wp:wrapSquare wrapText="bothSides"/>
            <wp:docPr id="3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08" t="40522" r="3626" b="18961"/>
                    <a:stretch/>
                  </pic:blipFill>
                  <pic:spPr bwMode="auto">
                    <a:xfrm>
                      <a:off x="0" y="0"/>
                      <a:ext cx="319087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5158" w:rsidRDefault="007C5158" w:rsidP="00AD2D98">
      <w:pPr>
        <w:jc w:val="center"/>
      </w:pPr>
    </w:p>
    <w:p w:rsidR="007C5158" w:rsidRDefault="00917E9B" w:rsidP="00917E9B">
      <w:r>
        <w:t xml:space="preserve">9. Now add the AIDA 2.0 tool to the </w:t>
      </w:r>
      <w:proofErr w:type="spellStart"/>
      <w:r>
        <w:t>ArcToolbox</w:t>
      </w:r>
      <w:proofErr w:type="spellEnd"/>
      <w:r>
        <w:t xml:space="preserve">. The work folder contains all of the infrastructure inputs. Input the </w:t>
      </w:r>
      <w:proofErr w:type="spellStart"/>
      <w:r>
        <w:t>interferogram</w:t>
      </w:r>
      <w:proofErr w:type="spellEnd"/>
      <w:r>
        <w:t xml:space="preserve"> that you just extracted displacement values for. If difficult to find, export the raster file as a TIFF file by right-clicking and selecting Data&gt;Export Data.  Enter the threshold displacement value, as in AIDA 1.0. Lastly, enter the name of your output </w:t>
      </w:r>
      <w:proofErr w:type="spellStart"/>
      <w:r>
        <w:t>interferogram</w:t>
      </w:r>
      <w:proofErr w:type="spellEnd"/>
      <w:r>
        <w:t xml:space="preserve">. </w:t>
      </w:r>
    </w:p>
    <w:p w:rsidR="00917E9B" w:rsidRDefault="00917E9B" w:rsidP="00917E9B">
      <w:r>
        <w:rPr>
          <w:noProof/>
        </w:rPr>
        <w:drawing>
          <wp:anchor distT="0" distB="0" distL="114300" distR="114300" simplePos="0" relativeHeight="251667456" behindDoc="0" locked="0" layoutInCell="1" allowOverlap="1" wp14:anchorId="189E8BBB" wp14:editId="156346B9">
            <wp:simplePos x="0" y="0"/>
            <wp:positionH relativeFrom="column">
              <wp:posOffset>675640</wp:posOffset>
            </wp:positionH>
            <wp:positionV relativeFrom="paragraph">
              <wp:posOffset>11430</wp:posOffset>
            </wp:positionV>
            <wp:extent cx="4735830" cy="3514090"/>
            <wp:effectExtent l="0" t="0" r="762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89" t="36226" r="29318" b="15697"/>
                    <a:stretch/>
                  </pic:blipFill>
                  <pic:spPr bwMode="auto">
                    <a:xfrm>
                      <a:off x="0" y="0"/>
                      <a:ext cx="4735830" cy="351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7E9B" w:rsidRDefault="00917E9B" w:rsidP="00917E9B"/>
    <w:p w:rsidR="00917E9B" w:rsidRDefault="00917E9B" w:rsidP="00917E9B"/>
    <w:p w:rsidR="007C5158" w:rsidRDefault="007C5158" w:rsidP="00AD2D98">
      <w:pPr>
        <w:jc w:val="center"/>
      </w:pPr>
    </w:p>
    <w:p w:rsidR="007C5158" w:rsidRDefault="007C5158" w:rsidP="00AD2D98">
      <w:pPr>
        <w:jc w:val="center"/>
      </w:pPr>
    </w:p>
    <w:p w:rsidR="007C5158" w:rsidRDefault="007C5158" w:rsidP="00AD2D98">
      <w:pPr>
        <w:jc w:val="center"/>
      </w:pPr>
    </w:p>
    <w:p w:rsidR="007C5158" w:rsidRDefault="007C5158" w:rsidP="00AD2D98">
      <w:pPr>
        <w:jc w:val="center"/>
      </w:pPr>
    </w:p>
    <w:p w:rsidR="007C5158" w:rsidRDefault="007C5158" w:rsidP="00AD2D98">
      <w:pPr>
        <w:jc w:val="center"/>
      </w:pPr>
    </w:p>
    <w:p w:rsidR="007C5158" w:rsidRDefault="007C5158" w:rsidP="00AD2D98">
      <w:pPr>
        <w:jc w:val="center"/>
      </w:pPr>
    </w:p>
    <w:p w:rsidR="00917E9B" w:rsidRDefault="00917E9B" w:rsidP="00917E9B">
      <w:r>
        <w:lastRenderedPageBreak/>
        <w:t xml:space="preserve">10. The output of this tool keeps only the pixels that contain the user defined threshold value or greater. Any infrastructure that intersects these pixels will be highlighted, as shown below. </w:t>
      </w:r>
      <w:r w:rsidR="00A06F78">
        <w:t xml:space="preserve">You can find the damaged infrastructure </w:t>
      </w:r>
      <w:proofErr w:type="spellStart"/>
      <w:r w:rsidR="00A06F78">
        <w:t>shapefiles</w:t>
      </w:r>
      <w:proofErr w:type="spellEnd"/>
      <w:r w:rsidR="00A06F78">
        <w:t xml:space="preserve"> in the work folder.</w:t>
      </w:r>
      <w:bookmarkStart w:id="0" w:name="_GoBack"/>
      <w:bookmarkEnd w:id="0"/>
    </w:p>
    <w:p w:rsidR="00917E9B" w:rsidRDefault="00917E9B" w:rsidP="00AD2D98">
      <w:pPr>
        <w:jc w:val="center"/>
      </w:pPr>
    </w:p>
    <w:p w:rsidR="00917E9B" w:rsidRDefault="00917E9B" w:rsidP="00AD2D98">
      <w:pPr>
        <w:jc w:val="center"/>
      </w:pPr>
      <w:r w:rsidRPr="00150141">
        <w:drawing>
          <wp:inline distT="0" distB="0" distL="0" distR="0" wp14:anchorId="4E435559" wp14:editId="082E2255">
            <wp:extent cx="4892517" cy="2105055"/>
            <wp:effectExtent l="0" t="0" r="3810" b="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09" t="8837" r="4919" b="39070"/>
                    <a:stretch/>
                  </pic:blipFill>
                  <pic:spPr bwMode="auto">
                    <a:xfrm>
                      <a:off x="0" y="0"/>
                      <a:ext cx="4892517" cy="210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17E9B" w:rsidRDefault="00917E9B" w:rsidP="00AD2D98">
      <w:pPr>
        <w:jc w:val="center"/>
      </w:pPr>
    </w:p>
    <w:p w:rsidR="00917E9B" w:rsidRDefault="00917E9B" w:rsidP="00AD2D98">
      <w:pPr>
        <w:jc w:val="center"/>
      </w:pPr>
    </w:p>
    <w:p w:rsidR="00917E9B" w:rsidRDefault="00917E9B" w:rsidP="00AD2D98">
      <w:pPr>
        <w:jc w:val="center"/>
      </w:pPr>
    </w:p>
    <w:p w:rsidR="00917E9B" w:rsidRDefault="00917E9B" w:rsidP="00AD2D98">
      <w:pPr>
        <w:jc w:val="center"/>
      </w:pPr>
    </w:p>
    <w:p w:rsidR="00EA5AAF" w:rsidRDefault="00EA5AAF" w:rsidP="00AD2D98">
      <w:pPr>
        <w:jc w:val="center"/>
      </w:pPr>
    </w:p>
    <w:p w:rsidR="00EA5AAF" w:rsidRDefault="00EA5AAF" w:rsidP="007029BF">
      <w:pPr>
        <w:jc w:val="center"/>
      </w:pPr>
    </w:p>
    <w:p w:rsidR="00EA5AAF" w:rsidRDefault="00EA5AAF" w:rsidP="007029BF">
      <w:pPr>
        <w:jc w:val="center"/>
      </w:pPr>
    </w:p>
    <w:p w:rsidR="00EA5AAF" w:rsidRDefault="00EA5AAF" w:rsidP="007029BF">
      <w:pPr>
        <w:jc w:val="center"/>
      </w:pPr>
    </w:p>
    <w:p w:rsidR="00EA5AAF" w:rsidRDefault="00EA5AAF" w:rsidP="007029BF">
      <w:pPr>
        <w:jc w:val="center"/>
      </w:pPr>
    </w:p>
    <w:p w:rsidR="00EA5AAF" w:rsidRDefault="00EA5AAF" w:rsidP="007029BF">
      <w:pPr>
        <w:jc w:val="center"/>
      </w:pPr>
    </w:p>
    <w:p w:rsidR="00EA5AAF" w:rsidRDefault="00EA5AAF" w:rsidP="007029BF">
      <w:pPr>
        <w:jc w:val="center"/>
      </w:pPr>
    </w:p>
    <w:p w:rsidR="00EA5AAF" w:rsidRDefault="00EA5AAF" w:rsidP="007029BF">
      <w:pPr>
        <w:jc w:val="center"/>
      </w:pPr>
    </w:p>
    <w:p w:rsidR="00EA5AAF" w:rsidRPr="007029BF" w:rsidRDefault="00EA5AAF" w:rsidP="007029BF">
      <w:pPr>
        <w:jc w:val="center"/>
      </w:pPr>
    </w:p>
    <w:sectPr w:rsidR="00EA5AAF" w:rsidRPr="007029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4CAC"/>
    <w:rsid w:val="00150141"/>
    <w:rsid w:val="003239E1"/>
    <w:rsid w:val="004E2286"/>
    <w:rsid w:val="004E4E0D"/>
    <w:rsid w:val="005E0F78"/>
    <w:rsid w:val="006F71A0"/>
    <w:rsid w:val="007029BF"/>
    <w:rsid w:val="007A54C1"/>
    <w:rsid w:val="007C5158"/>
    <w:rsid w:val="00917E9B"/>
    <w:rsid w:val="00A06F78"/>
    <w:rsid w:val="00AD2D98"/>
    <w:rsid w:val="00C229DC"/>
    <w:rsid w:val="00C82C9D"/>
    <w:rsid w:val="00C84CAC"/>
    <w:rsid w:val="00EA5A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29D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239E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39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39E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29D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239E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39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39E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5</Pages>
  <Words>426</Words>
  <Characters>2432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JPL</Company>
  <LinksUpToDate>false</LinksUpToDate>
  <CharactersWithSpaces>2853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An, Karen (3248-Affiliate)</dc:creator>
  <cp:lastModifiedBy>An, Karen (3248-Affiliate)</cp:lastModifiedBy>
  <cp:revision>3</cp:revision>
  <dcterms:created xsi:type="dcterms:W3CDTF">2013-08-08T21:11:00Z</dcterms:created>
  <dcterms:modified xsi:type="dcterms:W3CDTF">2013-08-08T22:02:00Z</dcterms:modified>
</cp:coreProperties>
</file>